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CE2" w:rsidRPr="0089613A" w:rsidRDefault="00326CE2" w:rsidP="00326CE2">
      <w:pPr>
        <w:pStyle w:val="Header"/>
        <w:jc w:val="center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89613A">
        <w:rPr>
          <w:rFonts w:asciiTheme="minorHAnsi" w:hAnsiTheme="minorHAnsi" w:cstheme="minorHAnsi"/>
          <w:b/>
          <w:noProof/>
          <w:color w:val="000000"/>
          <w:sz w:val="40"/>
          <w:szCs w:val="40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-202565</wp:posOffset>
            </wp:positionH>
            <wp:positionV relativeFrom="paragraph">
              <wp:posOffset>-135255</wp:posOffset>
            </wp:positionV>
            <wp:extent cx="847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357" y="21192"/>
                <wp:lineTo x="21357" y="0"/>
                <wp:lineTo x="0" y="0"/>
              </wp:wrapPolygon>
            </wp:wrapTight>
            <wp:docPr id="1" name="Picture 1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13A">
        <w:rPr>
          <w:rFonts w:asciiTheme="minorHAnsi" w:hAnsiTheme="minorHAnsi" w:cstheme="minorHAnsi"/>
          <w:b/>
          <w:color w:val="000000"/>
          <w:sz w:val="40"/>
          <w:szCs w:val="40"/>
        </w:rPr>
        <w:t>Archbishop Ilsley</w:t>
      </w:r>
    </w:p>
    <w:p w:rsidR="00326CE2" w:rsidRPr="0089613A" w:rsidRDefault="00326CE2" w:rsidP="00326CE2">
      <w:pPr>
        <w:pStyle w:val="Header"/>
        <w:jc w:val="center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89613A">
        <w:rPr>
          <w:rFonts w:asciiTheme="minorHAnsi" w:hAnsiTheme="minorHAnsi" w:cstheme="minorHAnsi"/>
          <w:b/>
          <w:color w:val="000000"/>
          <w:sz w:val="40"/>
          <w:szCs w:val="40"/>
        </w:rPr>
        <w:t>Catholic School</w:t>
      </w:r>
    </w:p>
    <w:p w:rsidR="00326CE2" w:rsidRPr="0089613A" w:rsidRDefault="00326CE2" w:rsidP="00326CE2">
      <w:pPr>
        <w:pStyle w:val="Header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9613A">
        <w:rPr>
          <w:rFonts w:asciiTheme="minorHAnsi" w:hAnsiTheme="minorHAnsi" w:cstheme="minorHAnsi"/>
          <w:b/>
          <w:sz w:val="18"/>
          <w:szCs w:val="18"/>
        </w:rPr>
        <w:t>‘Justus et Tenax Propositi’</w:t>
      </w:r>
    </w:p>
    <w:p w:rsidR="00326CE2" w:rsidRPr="004A2AF7" w:rsidRDefault="004A2AF7" w:rsidP="00326CE2">
      <w:pPr>
        <w:jc w:val="center"/>
        <w:rPr>
          <w:b/>
        </w:rPr>
      </w:pPr>
      <w:r w:rsidRPr="004A2AF7">
        <w:rPr>
          <w:b/>
        </w:rPr>
        <w:t>AQA</w:t>
      </w:r>
      <w:r w:rsidRPr="004A2AF7">
        <w:rPr>
          <w:b/>
        </w:rPr>
        <w:tab/>
        <w:t>City &amp; Guilds</w:t>
      </w:r>
      <w:r w:rsidRPr="004A2AF7">
        <w:rPr>
          <w:b/>
        </w:rPr>
        <w:tab/>
        <w:t xml:space="preserve"> CCEA</w:t>
      </w:r>
      <w:r w:rsidRPr="004A2AF7">
        <w:rPr>
          <w:b/>
        </w:rPr>
        <w:tab/>
        <w:t>OCR</w:t>
      </w:r>
      <w:r w:rsidRPr="004A2AF7">
        <w:rPr>
          <w:b/>
        </w:rPr>
        <w:tab/>
        <w:t>Pearson/Edexcel</w:t>
      </w:r>
      <w:r w:rsidRPr="004A2AF7">
        <w:rPr>
          <w:b/>
        </w:rPr>
        <w:tab/>
        <w:t>WJEC</w:t>
      </w:r>
    </w:p>
    <w:p w:rsidR="00326CE2" w:rsidRPr="005E7CBF" w:rsidRDefault="00326CE2" w:rsidP="00326CE2">
      <w:pPr>
        <w:pStyle w:val="NoSpacing"/>
        <w:rPr>
          <w:rFonts w:ascii="Arial" w:hAnsi="Arial" w:cs="Arial"/>
          <w:b/>
          <w:sz w:val="24"/>
          <w:szCs w:val="24"/>
        </w:rPr>
      </w:pPr>
      <w:r w:rsidRPr="005E7CBF">
        <w:rPr>
          <w:rFonts w:ascii="Arial" w:hAnsi="Arial" w:cs="Arial"/>
          <w:b/>
          <w:sz w:val="24"/>
          <w:szCs w:val="24"/>
        </w:rPr>
        <w:t>PERSONAL DETAILS</w:t>
      </w:r>
      <w:r w:rsidR="001F7053">
        <w:rPr>
          <w:rFonts w:ascii="Arial" w:hAnsi="Arial" w:cs="Arial"/>
          <w:b/>
          <w:sz w:val="24"/>
          <w:szCs w:val="24"/>
        </w:rPr>
        <w:t>- Summer 202</w:t>
      </w:r>
      <w:r w:rsidR="00D9425F">
        <w:rPr>
          <w:rFonts w:ascii="Arial" w:hAnsi="Arial" w:cs="Arial"/>
          <w:b/>
          <w:sz w:val="24"/>
          <w:szCs w:val="24"/>
        </w:rPr>
        <w:t>5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3080"/>
        <w:gridCol w:w="1510"/>
        <w:gridCol w:w="621"/>
        <w:gridCol w:w="4536"/>
      </w:tblGrid>
      <w:tr w:rsidR="00326CE2" w:rsidTr="00326CE2">
        <w:tc>
          <w:tcPr>
            <w:tcW w:w="9747" w:type="dxa"/>
            <w:gridSpan w:val="4"/>
          </w:tcPr>
          <w:p w:rsidR="00326CE2" w:rsidRPr="00326CE2" w:rsidRDefault="00326CE2" w:rsidP="00326C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6CE2">
              <w:rPr>
                <w:rFonts w:ascii="Arial" w:hAnsi="Arial" w:cs="Arial"/>
                <w:sz w:val="24"/>
                <w:szCs w:val="24"/>
              </w:rPr>
              <w:t>Name:</w:t>
            </w:r>
          </w:p>
        </w:tc>
      </w:tr>
      <w:tr w:rsidR="00326CE2" w:rsidTr="00326CE2">
        <w:tc>
          <w:tcPr>
            <w:tcW w:w="3080" w:type="dxa"/>
          </w:tcPr>
          <w:p w:rsidR="00326CE2" w:rsidRPr="00326CE2" w:rsidRDefault="00326CE2" w:rsidP="00326C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6CE2">
              <w:rPr>
                <w:rFonts w:ascii="Arial" w:hAnsi="Arial" w:cs="Arial"/>
                <w:sz w:val="24"/>
                <w:szCs w:val="24"/>
              </w:rPr>
              <w:t>Year Group:</w:t>
            </w:r>
          </w:p>
        </w:tc>
        <w:tc>
          <w:tcPr>
            <w:tcW w:w="2131" w:type="dxa"/>
            <w:gridSpan w:val="2"/>
          </w:tcPr>
          <w:p w:rsidR="00326CE2" w:rsidRPr="00326CE2" w:rsidRDefault="00326CE2" w:rsidP="00326C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6CE2">
              <w:rPr>
                <w:rFonts w:ascii="Arial" w:hAnsi="Arial" w:cs="Arial"/>
                <w:sz w:val="24"/>
                <w:szCs w:val="24"/>
              </w:rPr>
              <w:t>Form:</w:t>
            </w:r>
          </w:p>
        </w:tc>
        <w:tc>
          <w:tcPr>
            <w:tcW w:w="4536" w:type="dxa"/>
          </w:tcPr>
          <w:p w:rsidR="00326CE2" w:rsidRPr="00326CE2" w:rsidRDefault="00326CE2" w:rsidP="00326C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6CE2">
              <w:rPr>
                <w:rFonts w:ascii="Arial" w:hAnsi="Arial" w:cs="Arial"/>
                <w:sz w:val="24"/>
                <w:szCs w:val="24"/>
              </w:rPr>
              <w:t>Candidate Number:</w:t>
            </w:r>
          </w:p>
        </w:tc>
      </w:tr>
      <w:tr w:rsidR="00326CE2" w:rsidTr="00326CE2">
        <w:tc>
          <w:tcPr>
            <w:tcW w:w="4590" w:type="dxa"/>
            <w:gridSpan w:val="2"/>
          </w:tcPr>
          <w:p w:rsidR="00326CE2" w:rsidRPr="00326CE2" w:rsidRDefault="00326CE2" w:rsidP="00326C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6CE2">
              <w:rPr>
                <w:rFonts w:ascii="Arial" w:hAnsi="Arial" w:cs="Arial"/>
                <w:sz w:val="24"/>
                <w:szCs w:val="24"/>
              </w:rPr>
              <w:t>Contact Number:</w:t>
            </w:r>
          </w:p>
        </w:tc>
        <w:tc>
          <w:tcPr>
            <w:tcW w:w="5157" w:type="dxa"/>
            <w:gridSpan w:val="2"/>
          </w:tcPr>
          <w:p w:rsidR="00326CE2" w:rsidRPr="00326CE2" w:rsidRDefault="00326CE2" w:rsidP="00326CE2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326CE2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</w:tr>
    </w:tbl>
    <w:p w:rsidR="00326CE2" w:rsidRDefault="00326CE2" w:rsidP="00326CE2">
      <w:pPr>
        <w:pStyle w:val="NoSpacing"/>
        <w:rPr>
          <w:rFonts w:ascii="Arial" w:hAnsi="Arial" w:cs="Arial"/>
          <w:sz w:val="24"/>
          <w:szCs w:val="24"/>
        </w:rPr>
      </w:pPr>
      <w:r w:rsidRPr="00326CE2">
        <w:rPr>
          <w:rFonts w:ascii="Arial" w:hAnsi="Arial" w:cs="Arial"/>
          <w:b/>
          <w:sz w:val="24"/>
          <w:szCs w:val="24"/>
        </w:rPr>
        <w:t>Service Numbers</w:t>
      </w:r>
      <w:r w:rsidRPr="00326CE2">
        <w:rPr>
          <w:rFonts w:ascii="Arial" w:hAnsi="Arial" w:cs="Arial"/>
          <w:sz w:val="24"/>
          <w:szCs w:val="24"/>
        </w:rPr>
        <w:t xml:space="preserve"> – A description of each service is available overleaf</w:t>
      </w:r>
    </w:p>
    <w:tbl>
      <w:tblPr>
        <w:tblStyle w:val="TableGrid"/>
        <w:tblW w:w="7436" w:type="dxa"/>
        <w:tblLook w:val="04A0" w:firstRow="1" w:lastRow="0" w:firstColumn="1" w:lastColumn="0" w:noHBand="0" w:noVBand="1"/>
      </w:tblPr>
      <w:tblGrid>
        <w:gridCol w:w="2309"/>
        <w:gridCol w:w="2311"/>
        <w:gridCol w:w="2816"/>
      </w:tblGrid>
      <w:tr w:rsidR="00200AAA" w:rsidTr="00200AAA">
        <w:trPr>
          <w:trHeight w:val="968"/>
        </w:trPr>
        <w:tc>
          <w:tcPr>
            <w:tcW w:w="2309" w:type="dxa"/>
          </w:tcPr>
          <w:p w:rsidR="00200AAA" w:rsidRPr="006A292C" w:rsidRDefault="00200AAA" w:rsidP="00326CE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292C">
              <w:rPr>
                <w:rFonts w:ascii="Arial" w:hAnsi="Arial" w:cs="Arial"/>
                <w:b/>
                <w:sz w:val="20"/>
                <w:szCs w:val="20"/>
              </w:rPr>
              <w:t>Clerical Check</w:t>
            </w:r>
          </w:p>
          <w:p w:rsidR="00200AAA" w:rsidRPr="006A292C" w:rsidRDefault="00200AAA" w:rsidP="00326C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:rsidR="00200AAA" w:rsidRPr="006A292C" w:rsidRDefault="00200AAA" w:rsidP="00326CE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292C">
              <w:rPr>
                <w:rFonts w:ascii="Arial" w:hAnsi="Arial" w:cs="Arial"/>
                <w:b/>
                <w:sz w:val="20"/>
                <w:szCs w:val="20"/>
              </w:rPr>
              <w:t>Review of marking</w:t>
            </w:r>
          </w:p>
        </w:tc>
        <w:tc>
          <w:tcPr>
            <w:tcW w:w="2816" w:type="dxa"/>
          </w:tcPr>
          <w:p w:rsidR="00200AAA" w:rsidRPr="006A292C" w:rsidRDefault="00200AAA" w:rsidP="00326CE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292C">
              <w:rPr>
                <w:rFonts w:ascii="Arial" w:hAnsi="Arial" w:cs="Arial"/>
                <w:b/>
                <w:sz w:val="20"/>
                <w:szCs w:val="20"/>
              </w:rPr>
              <w:t>Review of marking + copy of script</w:t>
            </w:r>
          </w:p>
        </w:tc>
      </w:tr>
      <w:tr w:rsidR="00200AAA" w:rsidTr="00200AAA">
        <w:tc>
          <w:tcPr>
            <w:tcW w:w="2309" w:type="dxa"/>
          </w:tcPr>
          <w:p w:rsidR="00200AAA" w:rsidRPr="006A292C" w:rsidRDefault="00200AAA" w:rsidP="00326CE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292C">
              <w:rPr>
                <w:rFonts w:ascii="Arial" w:hAnsi="Arial" w:cs="Arial"/>
                <w:b/>
                <w:sz w:val="20"/>
                <w:szCs w:val="20"/>
              </w:rPr>
              <w:t>Priority review of marking</w:t>
            </w:r>
          </w:p>
          <w:p w:rsidR="00200AAA" w:rsidRPr="006A292C" w:rsidRDefault="00200AAA" w:rsidP="00326C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0AAA" w:rsidRPr="006A292C" w:rsidRDefault="00200AAA" w:rsidP="00326CE2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11" w:type="dxa"/>
          </w:tcPr>
          <w:p w:rsidR="00200AAA" w:rsidRPr="006A292C" w:rsidRDefault="00200AAA" w:rsidP="00326CE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292C">
              <w:rPr>
                <w:rFonts w:ascii="Arial" w:hAnsi="Arial" w:cs="Arial"/>
                <w:b/>
                <w:sz w:val="20"/>
                <w:szCs w:val="20"/>
              </w:rPr>
              <w:t>Access to script</w:t>
            </w:r>
          </w:p>
        </w:tc>
        <w:tc>
          <w:tcPr>
            <w:tcW w:w="2816" w:type="dxa"/>
          </w:tcPr>
          <w:p w:rsidR="00200AAA" w:rsidRPr="006A292C" w:rsidRDefault="00200AAA" w:rsidP="00326CE2">
            <w:pPr>
              <w:pStyle w:val="NoSpacing"/>
              <w:numPr>
                <w:ilvl w:val="0"/>
                <w:numId w:val="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6A292C">
              <w:rPr>
                <w:rFonts w:ascii="Arial" w:hAnsi="Arial" w:cs="Arial"/>
                <w:b/>
                <w:sz w:val="20"/>
                <w:szCs w:val="20"/>
              </w:rPr>
              <w:t>Access to script (Priority)</w:t>
            </w:r>
          </w:p>
        </w:tc>
      </w:tr>
    </w:tbl>
    <w:p w:rsidR="00326CE2" w:rsidRDefault="00326CE2" w:rsidP="00326CE2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1241"/>
        <w:gridCol w:w="2836"/>
        <w:gridCol w:w="1701"/>
        <w:gridCol w:w="1276"/>
        <w:gridCol w:w="1418"/>
        <w:gridCol w:w="1275"/>
      </w:tblGrid>
      <w:tr w:rsidR="00326CE2" w:rsidTr="006A292C">
        <w:tc>
          <w:tcPr>
            <w:tcW w:w="1241" w:type="dxa"/>
          </w:tcPr>
          <w:p w:rsidR="005E7CBF" w:rsidRPr="005E7CBF" w:rsidRDefault="005E7CBF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326CE2" w:rsidRPr="005E7CBF" w:rsidRDefault="00326CE2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Exam Board</w:t>
            </w:r>
          </w:p>
          <w:p w:rsidR="00326CE2" w:rsidRPr="005E7CBF" w:rsidRDefault="00326CE2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6" w:type="dxa"/>
          </w:tcPr>
          <w:p w:rsidR="005E7CBF" w:rsidRPr="005E7CBF" w:rsidRDefault="005E7CBF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326CE2" w:rsidRPr="005E7CBF" w:rsidRDefault="00326CE2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Exam Title</w:t>
            </w:r>
          </w:p>
        </w:tc>
        <w:tc>
          <w:tcPr>
            <w:tcW w:w="1701" w:type="dxa"/>
          </w:tcPr>
          <w:p w:rsidR="005E7CBF" w:rsidRPr="005E7CBF" w:rsidRDefault="005E7CBF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326CE2" w:rsidRPr="005E7CBF" w:rsidRDefault="00326CE2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Unit Code/Paper No.</w:t>
            </w:r>
          </w:p>
        </w:tc>
        <w:tc>
          <w:tcPr>
            <w:tcW w:w="1276" w:type="dxa"/>
          </w:tcPr>
          <w:p w:rsidR="005E7CBF" w:rsidRPr="005E7CBF" w:rsidRDefault="005E7CBF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326CE2" w:rsidRPr="005E7CBF" w:rsidRDefault="00326CE2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Service No.</w:t>
            </w:r>
          </w:p>
        </w:tc>
        <w:tc>
          <w:tcPr>
            <w:tcW w:w="1418" w:type="dxa"/>
          </w:tcPr>
          <w:p w:rsidR="005E7CBF" w:rsidRPr="005E7CBF" w:rsidRDefault="005E7CBF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326CE2" w:rsidRPr="005E7CBF" w:rsidRDefault="00326CE2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Level GCSE/GCE</w:t>
            </w:r>
            <w:r w:rsidR="005E7CBF" w:rsidRPr="005E7CBF">
              <w:rPr>
                <w:rFonts w:ascii="Arial" w:hAnsi="Arial" w:cs="Arial"/>
                <w:b/>
              </w:rPr>
              <w:t xml:space="preserve"> etc</w:t>
            </w:r>
          </w:p>
        </w:tc>
        <w:tc>
          <w:tcPr>
            <w:tcW w:w="1275" w:type="dxa"/>
          </w:tcPr>
          <w:p w:rsidR="005E7CBF" w:rsidRPr="005E7CBF" w:rsidRDefault="005E7CBF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:rsidR="00326CE2" w:rsidRPr="005E7CBF" w:rsidRDefault="005E7CBF" w:rsidP="005E7CB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E7CBF">
              <w:rPr>
                <w:rFonts w:ascii="Arial" w:hAnsi="Arial" w:cs="Arial"/>
                <w:b/>
              </w:rPr>
              <w:t>Cost</w:t>
            </w:r>
          </w:p>
        </w:tc>
      </w:tr>
      <w:tr w:rsidR="00326CE2" w:rsidTr="006A292C">
        <w:tc>
          <w:tcPr>
            <w:tcW w:w="1241" w:type="dxa"/>
          </w:tcPr>
          <w:p w:rsidR="005E7CBF" w:rsidRDefault="005E7CBF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CE2" w:rsidTr="006A292C">
        <w:tc>
          <w:tcPr>
            <w:tcW w:w="1241" w:type="dxa"/>
          </w:tcPr>
          <w:p w:rsidR="005E7CBF" w:rsidRDefault="005E7CBF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CE2" w:rsidTr="006A292C">
        <w:tc>
          <w:tcPr>
            <w:tcW w:w="1241" w:type="dxa"/>
          </w:tcPr>
          <w:p w:rsidR="005E7CBF" w:rsidRDefault="005E7CBF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CE2" w:rsidTr="006A292C">
        <w:tc>
          <w:tcPr>
            <w:tcW w:w="1241" w:type="dxa"/>
          </w:tcPr>
          <w:p w:rsidR="005E7CBF" w:rsidRDefault="005E7CBF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6CE2" w:rsidTr="006A292C">
        <w:tc>
          <w:tcPr>
            <w:tcW w:w="1241" w:type="dxa"/>
          </w:tcPr>
          <w:p w:rsidR="005E7CBF" w:rsidRDefault="005E7CBF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6CE2" w:rsidRDefault="00326CE2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7CBF" w:rsidTr="006A292C">
        <w:tblPrEx>
          <w:tblLook w:val="0000" w:firstRow="0" w:lastRow="0" w:firstColumn="0" w:lastColumn="0" w:noHBand="0" w:noVBand="0"/>
        </w:tblPrEx>
        <w:trPr>
          <w:gridBefore w:val="4"/>
          <w:wBefore w:w="7054" w:type="dxa"/>
          <w:trHeight w:val="480"/>
        </w:trPr>
        <w:tc>
          <w:tcPr>
            <w:tcW w:w="1418" w:type="dxa"/>
            <w:shd w:val="clear" w:color="auto" w:fill="auto"/>
          </w:tcPr>
          <w:p w:rsidR="005E7CBF" w:rsidRPr="005E7CBF" w:rsidRDefault="005E7CBF" w:rsidP="005E7CBF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Total Cost</w:t>
            </w:r>
          </w:p>
        </w:tc>
        <w:tc>
          <w:tcPr>
            <w:tcW w:w="1275" w:type="dxa"/>
          </w:tcPr>
          <w:p w:rsidR="005E7CBF" w:rsidRDefault="005E7CBF" w:rsidP="005E7CB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9164C" w:rsidRDefault="005E7CBF" w:rsidP="00E9164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:rsidR="006A292C" w:rsidRPr="00E9164C" w:rsidRDefault="005E7CBF" w:rsidP="00E9164C">
      <w:pPr>
        <w:pStyle w:val="NoSpacing"/>
        <w:rPr>
          <w:b/>
        </w:rPr>
      </w:pPr>
      <w:r w:rsidRPr="00E9164C">
        <w:rPr>
          <w:b/>
        </w:rPr>
        <w:t xml:space="preserve">I give my consent to the head of my examination centre to </w:t>
      </w:r>
      <w:r w:rsidR="004A2AF7">
        <w:rPr>
          <w:b/>
        </w:rPr>
        <w:t>submit a clerical re-check or a review of marking for</w:t>
      </w:r>
      <w:r w:rsidRPr="00E9164C">
        <w:rPr>
          <w:b/>
        </w:rPr>
        <w:t xml:space="preserve"> the examination(s) listed above. In giving consent, I understand that the final subject grad</w:t>
      </w:r>
      <w:r w:rsidR="004A2AF7">
        <w:rPr>
          <w:b/>
        </w:rPr>
        <w:t xml:space="preserve">e and /or mark </w:t>
      </w:r>
      <w:r w:rsidRPr="00E9164C">
        <w:rPr>
          <w:b/>
        </w:rPr>
        <w:t>awarded to me following a</w:t>
      </w:r>
      <w:r w:rsidR="004A2AF7">
        <w:rPr>
          <w:b/>
        </w:rPr>
        <w:t xml:space="preserve"> clerical re-check or a review of marking, </w:t>
      </w:r>
      <w:r w:rsidRPr="00E9164C">
        <w:rPr>
          <w:b/>
        </w:rPr>
        <w:t>and any subsequent appeal may be lower than, higher</w:t>
      </w:r>
      <w:r w:rsidR="006A292C" w:rsidRPr="00E9164C">
        <w:rPr>
          <w:b/>
        </w:rPr>
        <w:t xml:space="preserve"> </w:t>
      </w:r>
      <w:r w:rsidRPr="00E9164C">
        <w:rPr>
          <w:b/>
        </w:rPr>
        <w:t>than,</w:t>
      </w:r>
      <w:r w:rsidR="006A292C" w:rsidRPr="00E9164C">
        <w:rPr>
          <w:b/>
        </w:rPr>
        <w:t xml:space="preserve"> </w:t>
      </w:r>
      <w:r w:rsidRPr="00E9164C">
        <w:rPr>
          <w:b/>
        </w:rPr>
        <w:t xml:space="preserve">or the same as the </w:t>
      </w:r>
      <w:r w:rsidR="00677FAF">
        <w:rPr>
          <w:b/>
        </w:rPr>
        <w:t xml:space="preserve">result </w:t>
      </w:r>
      <w:r w:rsidRPr="00E9164C">
        <w:rPr>
          <w:b/>
        </w:rPr>
        <w:t>which was originally awarded</w:t>
      </w:r>
      <w:r w:rsidR="006A292C" w:rsidRPr="00E9164C">
        <w:rPr>
          <w:b/>
        </w:rPr>
        <w:t xml:space="preserve"> for this subject.</w:t>
      </w:r>
    </w:p>
    <w:p w:rsidR="00E9164C" w:rsidRDefault="006A292C" w:rsidP="00E9164C">
      <w:pPr>
        <w:pStyle w:val="NoSpacing"/>
        <w:rPr>
          <w:i/>
        </w:rPr>
      </w:pPr>
      <w:r w:rsidRPr="006A292C">
        <w:rPr>
          <w:i/>
        </w:rPr>
        <w:t>Tick ONE of the boxes below if you are requesting a script:</w:t>
      </w:r>
    </w:p>
    <w:p w:rsidR="00326CE2" w:rsidRPr="006A292C" w:rsidRDefault="006A292C" w:rsidP="00E9164C">
      <w:pPr>
        <w:pStyle w:val="NoSpacing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0666BC" wp14:editId="0F9FF651">
                <wp:simplePos x="0" y="0"/>
                <wp:positionH relativeFrom="column">
                  <wp:posOffset>-200025</wp:posOffset>
                </wp:positionH>
                <wp:positionV relativeFrom="paragraph">
                  <wp:posOffset>6350</wp:posOffset>
                </wp:positionV>
                <wp:extent cx="123825" cy="190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C5119" id="Rectangle 6" o:spid="_x0000_s1026" style="position:absolute;margin-left:-15.75pt;margin-top:.5pt;width:9.75pt;height: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" fillcolor="#4f81bd [3204]" strokecolor="#243f60 [1604]" strokeweight="2pt"/>
            </w:pict>
          </mc:Fallback>
        </mc:AlternateContent>
      </w:r>
      <w:r w:rsidRPr="006A292C">
        <w:t>If any of my scripts are used in the classroom I do not wish anyone to know it is mine. My name and candidate number must be removed.</w:t>
      </w:r>
    </w:p>
    <w:p w:rsidR="00E9164C" w:rsidRDefault="006A292C" w:rsidP="00E9164C">
      <w:pPr>
        <w:pStyle w:val="NoSpacing"/>
      </w:pPr>
      <w:r w:rsidRPr="00E916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B947DD" wp14:editId="0D0692E0">
                <wp:simplePos x="0" y="0"/>
                <wp:positionH relativeFrom="column">
                  <wp:posOffset>-200025</wp:posOffset>
                </wp:positionH>
                <wp:positionV relativeFrom="paragraph">
                  <wp:posOffset>76835</wp:posOffset>
                </wp:positionV>
                <wp:extent cx="123825" cy="1524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4B5E1" id="Rectangle 7" o:spid="_x0000_s1026" style="position:absolute;margin-left:-15.75pt;margin-top:6.05pt;width:9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" fillcolor="#4f81bd [3204]" strokecolor="#243f60 [1604]" strokeweight="2pt"/>
            </w:pict>
          </mc:Fallback>
        </mc:AlternateContent>
      </w:r>
      <w:r w:rsidR="00E9164C" w:rsidRPr="00E9164C">
        <w:t>If any of my scripts are used in the classroom I have no objection to other people knowing they are mine.</w:t>
      </w:r>
    </w:p>
    <w:p w:rsidR="00A4030E" w:rsidRDefault="00A4030E" w:rsidP="00E9164C">
      <w:pPr>
        <w:pStyle w:val="NoSpacing"/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7196"/>
        <w:gridCol w:w="2551"/>
      </w:tblGrid>
      <w:tr w:rsidR="00E9164C" w:rsidTr="00E9164C">
        <w:trPr>
          <w:trHeight w:val="518"/>
        </w:trPr>
        <w:tc>
          <w:tcPr>
            <w:tcW w:w="7196" w:type="dxa"/>
          </w:tcPr>
          <w:p w:rsidR="00E9164C" w:rsidRPr="00E9164C" w:rsidRDefault="00E9164C" w:rsidP="00E9164C">
            <w:pPr>
              <w:pStyle w:val="NoSpacing"/>
            </w:pPr>
            <w:r w:rsidRPr="00E9164C">
              <w:t>Candidates Signature:</w:t>
            </w:r>
          </w:p>
        </w:tc>
        <w:tc>
          <w:tcPr>
            <w:tcW w:w="2551" w:type="dxa"/>
          </w:tcPr>
          <w:p w:rsidR="00E9164C" w:rsidRPr="00E9164C" w:rsidRDefault="00E9164C" w:rsidP="00E9164C">
            <w:pPr>
              <w:pStyle w:val="NoSpacing"/>
            </w:pPr>
            <w:r w:rsidRPr="00E9164C">
              <w:t>Date:</w:t>
            </w:r>
          </w:p>
        </w:tc>
      </w:tr>
    </w:tbl>
    <w:p w:rsidR="00E9164C" w:rsidRDefault="00E9164C" w:rsidP="00E9164C">
      <w:pPr>
        <w:pStyle w:val="NoSpacing"/>
        <w:rPr>
          <w:rFonts w:ascii="Arial" w:hAnsi="Arial" w:cs="Arial"/>
          <w:b/>
          <w:sz w:val="20"/>
          <w:szCs w:val="20"/>
        </w:rPr>
      </w:pPr>
      <w:r w:rsidRPr="00E9164C">
        <w:rPr>
          <w:rFonts w:ascii="Arial" w:hAnsi="Arial" w:cs="Arial"/>
          <w:b/>
          <w:sz w:val="20"/>
          <w:szCs w:val="20"/>
        </w:rPr>
        <w:t>Instructions:</w:t>
      </w:r>
    </w:p>
    <w:p w:rsidR="00E9164C" w:rsidRDefault="00E9164C" w:rsidP="00E9164C">
      <w:pPr>
        <w:pStyle w:val="NoSpacing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return the completed form to the Exams Office. Payment must be made to school. Once your payment is received your PRS request will be processed.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219"/>
        <w:gridCol w:w="326"/>
        <w:gridCol w:w="2509"/>
        <w:gridCol w:w="2693"/>
      </w:tblGrid>
      <w:tr w:rsidR="00E9164C" w:rsidTr="00E9164C">
        <w:tc>
          <w:tcPr>
            <w:tcW w:w="9747" w:type="dxa"/>
            <w:gridSpan w:val="4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 office use:</w:t>
            </w:r>
          </w:p>
        </w:tc>
      </w:tr>
      <w:tr w:rsidR="00E9164C" w:rsidTr="00E9164C">
        <w:tc>
          <w:tcPr>
            <w:tcW w:w="4219" w:type="dxa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Fee to be paid by: Tick as appropriate</w:t>
            </w:r>
          </w:p>
        </w:tc>
        <w:tc>
          <w:tcPr>
            <w:tcW w:w="2835" w:type="dxa"/>
            <w:gridSpan w:val="2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Candidate </w:t>
            </w:r>
          </w:p>
        </w:tc>
        <w:tc>
          <w:tcPr>
            <w:tcW w:w="2693" w:type="dxa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</w:tr>
      <w:tr w:rsidR="00E9164C" w:rsidTr="00E9164C">
        <w:tc>
          <w:tcPr>
            <w:tcW w:w="4219" w:type="dxa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Payment received:</w:t>
            </w:r>
          </w:p>
        </w:tc>
        <w:tc>
          <w:tcPr>
            <w:tcW w:w="2835" w:type="dxa"/>
            <w:gridSpan w:val="2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Amount:</w:t>
            </w:r>
          </w:p>
        </w:tc>
        <w:tc>
          <w:tcPr>
            <w:tcW w:w="2693" w:type="dxa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E9164C" w:rsidTr="00E9164C">
        <w:tc>
          <w:tcPr>
            <w:tcW w:w="4545" w:type="dxa"/>
            <w:gridSpan w:val="2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service applied for:</w:t>
            </w:r>
          </w:p>
        </w:tc>
        <w:tc>
          <w:tcPr>
            <w:tcW w:w="5202" w:type="dxa"/>
            <w:gridSpan w:val="2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response received in exams:</w:t>
            </w:r>
          </w:p>
        </w:tc>
      </w:tr>
      <w:tr w:rsidR="00E9164C" w:rsidTr="00E9164C">
        <w:tc>
          <w:tcPr>
            <w:tcW w:w="4545" w:type="dxa"/>
            <w:gridSpan w:val="2"/>
          </w:tcPr>
          <w:p w:rsidR="00E9164C" w:rsidRDefault="00E9164C" w:rsidP="00E9164C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Issued:</w:t>
            </w:r>
          </w:p>
        </w:tc>
        <w:tc>
          <w:tcPr>
            <w:tcW w:w="5202" w:type="dxa"/>
            <w:gridSpan w:val="2"/>
          </w:tcPr>
          <w:p w:rsidR="00E9164C" w:rsidRDefault="00E9164C" w:rsidP="00A4030E">
            <w:pPr>
              <w:pStyle w:val="NoSpacing"/>
              <w:tabs>
                <w:tab w:val="center" w:pos="2493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Received by:</w:t>
            </w:r>
            <w:r w:rsidR="00A4030E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  <w:tr w:rsidR="004A2AF7" w:rsidTr="00E9164C">
        <w:tc>
          <w:tcPr>
            <w:tcW w:w="4545" w:type="dxa"/>
            <w:gridSpan w:val="2"/>
          </w:tcPr>
          <w:p w:rsidR="004A2AF7" w:rsidRDefault="004A2AF7" w:rsidP="004A2AF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t>This form should be retained on the centre’s files for at least 6 months following the outcome of the clerical re-check, review of marking or any subsequent appeal.</w:t>
            </w:r>
          </w:p>
        </w:tc>
        <w:tc>
          <w:tcPr>
            <w:tcW w:w="5202" w:type="dxa"/>
            <w:gridSpan w:val="2"/>
          </w:tcPr>
          <w:p w:rsidR="004A2AF7" w:rsidRDefault="004A2AF7" w:rsidP="00A4030E">
            <w:pPr>
              <w:pStyle w:val="NoSpacing"/>
              <w:tabs>
                <w:tab w:val="center" w:pos="2493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4030E" w:rsidRPr="0089613A" w:rsidRDefault="00A4030E" w:rsidP="00A4030E">
      <w:pPr>
        <w:pStyle w:val="Header"/>
        <w:jc w:val="center"/>
        <w:rPr>
          <w:rFonts w:asciiTheme="minorHAnsi" w:hAnsiTheme="minorHAnsi" w:cstheme="minorHAnsi"/>
          <w:b/>
          <w:color w:val="000000"/>
          <w:sz w:val="40"/>
          <w:szCs w:val="40"/>
        </w:rPr>
      </w:pPr>
      <w:r>
        <w:rPr>
          <w:rFonts w:ascii="Arial" w:hAnsi="Arial" w:cs="Arial"/>
          <w:b/>
        </w:rPr>
        <w:lastRenderedPageBreak/>
        <w:t xml:space="preserve"> </w:t>
      </w:r>
      <w:r w:rsidRPr="0089613A">
        <w:rPr>
          <w:rFonts w:asciiTheme="minorHAnsi" w:hAnsiTheme="minorHAnsi" w:cstheme="minorHAnsi"/>
          <w:b/>
          <w:noProof/>
          <w:color w:val="000000"/>
          <w:sz w:val="40"/>
          <w:szCs w:val="40"/>
          <w:lang w:eastAsia="en-GB"/>
        </w:rPr>
        <w:drawing>
          <wp:anchor distT="0" distB="0" distL="114300" distR="114300" simplePos="0" relativeHeight="251662336" behindDoc="1" locked="0" layoutInCell="1" allowOverlap="1" wp14:anchorId="406E539E" wp14:editId="638AA325">
            <wp:simplePos x="0" y="0"/>
            <wp:positionH relativeFrom="column">
              <wp:posOffset>-202565</wp:posOffset>
            </wp:positionH>
            <wp:positionV relativeFrom="paragraph">
              <wp:posOffset>-87630</wp:posOffset>
            </wp:positionV>
            <wp:extent cx="847725" cy="1009650"/>
            <wp:effectExtent l="0" t="0" r="9525" b="0"/>
            <wp:wrapTight wrapText="bothSides">
              <wp:wrapPolygon edited="0">
                <wp:start x="0" y="0"/>
                <wp:lineTo x="0" y="21192"/>
                <wp:lineTo x="21357" y="21192"/>
                <wp:lineTo x="21357" y="0"/>
                <wp:lineTo x="0" y="0"/>
              </wp:wrapPolygon>
            </wp:wrapTight>
            <wp:docPr id="9" name="Picture 9" descr="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d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13A">
        <w:rPr>
          <w:rFonts w:asciiTheme="minorHAnsi" w:hAnsiTheme="minorHAnsi" w:cstheme="minorHAnsi"/>
          <w:b/>
          <w:color w:val="000000"/>
          <w:sz w:val="40"/>
          <w:szCs w:val="40"/>
        </w:rPr>
        <w:t>Archbishop Ilsley</w:t>
      </w:r>
    </w:p>
    <w:p w:rsidR="00A4030E" w:rsidRPr="0089613A" w:rsidRDefault="00A4030E" w:rsidP="00A4030E">
      <w:pPr>
        <w:pStyle w:val="Header"/>
        <w:jc w:val="center"/>
        <w:rPr>
          <w:rFonts w:asciiTheme="minorHAnsi" w:hAnsiTheme="minorHAnsi" w:cstheme="minorHAnsi"/>
          <w:b/>
          <w:color w:val="000000"/>
          <w:sz w:val="40"/>
          <w:szCs w:val="40"/>
        </w:rPr>
      </w:pPr>
      <w:r w:rsidRPr="0089613A">
        <w:rPr>
          <w:rFonts w:asciiTheme="minorHAnsi" w:hAnsiTheme="minorHAnsi" w:cstheme="minorHAnsi"/>
          <w:b/>
          <w:color w:val="000000"/>
          <w:sz w:val="40"/>
          <w:szCs w:val="40"/>
        </w:rPr>
        <w:t>Catholic School</w:t>
      </w:r>
    </w:p>
    <w:p w:rsidR="00A4030E" w:rsidRPr="0089613A" w:rsidRDefault="00A4030E" w:rsidP="00A4030E">
      <w:pPr>
        <w:pStyle w:val="Header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9613A">
        <w:rPr>
          <w:rFonts w:asciiTheme="minorHAnsi" w:hAnsiTheme="minorHAnsi" w:cstheme="minorHAnsi"/>
          <w:b/>
          <w:sz w:val="18"/>
          <w:szCs w:val="18"/>
        </w:rPr>
        <w:t>‘Justus et Tenax Propositi’</w:t>
      </w:r>
    </w:p>
    <w:p w:rsidR="004A2AF7" w:rsidRPr="004A2AF7" w:rsidRDefault="004A2AF7" w:rsidP="004A2AF7">
      <w:pPr>
        <w:jc w:val="center"/>
        <w:rPr>
          <w:b/>
        </w:rPr>
      </w:pPr>
      <w:r w:rsidRPr="004A2AF7">
        <w:rPr>
          <w:b/>
        </w:rPr>
        <w:t>AQA</w:t>
      </w:r>
      <w:r w:rsidRPr="004A2AF7">
        <w:rPr>
          <w:b/>
        </w:rPr>
        <w:tab/>
        <w:t>City &amp; Guilds</w:t>
      </w:r>
      <w:r w:rsidRPr="004A2AF7">
        <w:rPr>
          <w:b/>
        </w:rPr>
        <w:tab/>
        <w:t xml:space="preserve"> CCEA</w:t>
      </w:r>
      <w:r w:rsidRPr="004A2AF7">
        <w:rPr>
          <w:b/>
        </w:rPr>
        <w:tab/>
        <w:t>OCR</w:t>
      </w:r>
      <w:r w:rsidRPr="004A2AF7">
        <w:rPr>
          <w:b/>
        </w:rPr>
        <w:tab/>
        <w:t>Pearson/Edexcel</w:t>
      </w:r>
      <w:r w:rsidRPr="004A2AF7">
        <w:rPr>
          <w:b/>
        </w:rPr>
        <w:tab/>
        <w:t>WJEC</w:t>
      </w:r>
    </w:p>
    <w:p w:rsidR="00A4030E" w:rsidRDefault="00A4030E" w:rsidP="00A4030E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 – Results Services (PRS)</w:t>
      </w:r>
    </w:p>
    <w:p w:rsidR="004767A8" w:rsidRDefault="00A4030E" w:rsidP="004767A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Deadline</w:t>
      </w:r>
      <w:r w:rsidR="004767A8">
        <w:rPr>
          <w:rFonts w:ascii="Arial" w:hAnsi="Arial" w:cs="Arial"/>
          <w:b/>
          <w:sz w:val="24"/>
          <w:szCs w:val="24"/>
        </w:rPr>
        <w:t>s, fees and charges – Summer 202</w:t>
      </w:r>
      <w:r w:rsidR="00D9425F">
        <w:rPr>
          <w:rFonts w:ascii="Arial" w:hAnsi="Arial" w:cs="Arial"/>
          <w:b/>
          <w:sz w:val="24"/>
          <w:szCs w:val="24"/>
        </w:rPr>
        <w:t>5</w:t>
      </w:r>
    </w:p>
    <w:p w:rsidR="007C623B" w:rsidRDefault="007C623B" w:rsidP="004767A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7C623B" w:rsidRDefault="007C623B" w:rsidP="00200AAA">
      <w:pPr>
        <w:pStyle w:val="NoSpacing"/>
        <w:jc w:val="center"/>
        <w:rPr>
          <w:rFonts w:ascii="Arial" w:hAnsi="Arial" w:cs="Arial"/>
          <w:b/>
        </w:rPr>
      </w:pPr>
    </w:p>
    <w:p w:rsidR="00200AAA" w:rsidRPr="00724658" w:rsidRDefault="00A4030E" w:rsidP="007C623B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724658">
        <w:rPr>
          <w:rFonts w:ascii="Arial" w:hAnsi="Arial" w:cs="Arial"/>
          <w:b/>
        </w:rPr>
        <w:t>Clerical check –</w:t>
      </w:r>
      <w:r w:rsidR="00200AAA">
        <w:rPr>
          <w:rFonts w:ascii="Arial" w:hAnsi="Arial" w:cs="Arial"/>
          <w:b/>
        </w:rPr>
        <w:t xml:space="preserve"> </w:t>
      </w:r>
      <w:r w:rsidR="00200AAA" w:rsidRPr="00724658">
        <w:rPr>
          <w:rFonts w:ascii="Arial" w:hAnsi="Arial" w:cs="Arial"/>
        </w:rPr>
        <w:t>The script is not re-marked but is checked to ensure that all parts have been marked and that marks have been totalled correctly.</w:t>
      </w:r>
    </w:p>
    <w:p w:rsidR="00A4030E" w:rsidRPr="00724658" w:rsidRDefault="00A4030E" w:rsidP="007C623B">
      <w:pPr>
        <w:pStyle w:val="NoSpacing"/>
        <w:ind w:left="644"/>
        <w:rPr>
          <w:rFonts w:ascii="Arial" w:hAnsi="Arial" w:cs="Arial"/>
        </w:rPr>
      </w:pPr>
    </w:p>
    <w:p w:rsidR="00A4030E" w:rsidRDefault="00A4030E" w:rsidP="00A4030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724658">
        <w:rPr>
          <w:rFonts w:ascii="Arial" w:hAnsi="Arial" w:cs="Arial"/>
          <w:b/>
        </w:rPr>
        <w:t>Review of marking –</w:t>
      </w:r>
      <w:r w:rsidRPr="00724658">
        <w:rPr>
          <w:rFonts w:ascii="Arial" w:hAnsi="Arial" w:cs="Arial"/>
        </w:rPr>
        <w:t xml:space="preserve"> This is a post-results review of the original marking to ensure that the agreed mark scheme has been applied correctly.</w:t>
      </w:r>
    </w:p>
    <w:p w:rsidR="007C623B" w:rsidRPr="00724658" w:rsidRDefault="007C623B" w:rsidP="007C623B">
      <w:pPr>
        <w:pStyle w:val="NoSpacing"/>
        <w:ind w:left="644"/>
        <w:rPr>
          <w:rFonts w:ascii="Arial" w:hAnsi="Arial" w:cs="Arial"/>
        </w:rPr>
      </w:pPr>
    </w:p>
    <w:p w:rsidR="00A4030E" w:rsidRDefault="00A4030E" w:rsidP="00A4030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724658">
        <w:rPr>
          <w:rFonts w:ascii="Arial" w:hAnsi="Arial" w:cs="Arial"/>
          <w:b/>
        </w:rPr>
        <w:t>Review of marking with photocopy of script –</w:t>
      </w:r>
      <w:r w:rsidRPr="00724658">
        <w:rPr>
          <w:rFonts w:ascii="Arial" w:hAnsi="Arial" w:cs="Arial"/>
        </w:rPr>
        <w:t xml:space="preserve"> As above plus a copy of your script.</w:t>
      </w:r>
    </w:p>
    <w:p w:rsidR="007C623B" w:rsidRPr="00724658" w:rsidRDefault="007C623B" w:rsidP="007C623B">
      <w:pPr>
        <w:pStyle w:val="NoSpacing"/>
        <w:ind w:left="644"/>
        <w:rPr>
          <w:rFonts w:ascii="Arial" w:hAnsi="Arial" w:cs="Arial"/>
        </w:rPr>
      </w:pPr>
    </w:p>
    <w:p w:rsidR="00A4030E" w:rsidRDefault="00A4030E" w:rsidP="00A4030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724658">
        <w:rPr>
          <w:rFonts w:ascii="Arial" w:hAnsi="Arial" w:cs="Arial"/>
          <w:b/>
        </w:rPr>
        <w:t>Priority Review of marking –</w:t>
      </w:r>
      <w:r w:rsidRPr="00724658">
        <w:rPr>
          <w:rFonts w:ascii="Arial" w:hAnsi="Arial" w:cs="Arial"/>
        </w:rPr>
        <w:t xml:space="preserve"> This service is </w:t>
      </w:r>
      <w:r w:rsidR="009C52D9" w:rsidRPr="00724658">
        <w:rPr>
          <w:rFonts w:ascii="Arial" w:hAnsi="Arial" w:cs="Arial"/>
        </w:rPr>
        <w:t>for a student who’s</w:t>
      </w:r>
      <w:r w:rsidRPr="00724658">
        <w:rPr>
          <w:rFonts w:ascii="Arial" w:hAnsi="Arial" w:cs="Arial"/>
        </w:rPr>
        <w:t xml:space="preserve"> University or other higher education places depend on the outcome</w:t>
      </w:r>
      <w:r w:rsidR="0067735D" w:rsidRPr="00724658">
        <w:rPr>
          <w:rFonts w:ascii="Arial" w:hAnsi="Arial" w:cs="Arial"/>
        </w:rPr>
        <w:t>. This is a priority post-results review of the original marking to ensure that the agreed mark scheme has been applied correctly.</w:t>
      </w:r>
    </w:p>
    <w:p w:rsidR="007C623B" w:rsidRPr="00724658" w:rsidRDefault="007C623B" w:rsidP="007C623B">
      <w:pPr>
        <w:pStyle w:val="NoSpacing"/>
        <w:ind w:left="644"/>
        <w:rPr>
          <w:rFonts w:ascii="Arial" w:hAnsi="Arial" w:cs="Arial"/>
        </w:rPr>
      </w:pPr>
    </w:p>
    <w:p w:rsidR="007C623B" w:rsidRDefault="0067735D" w:rsidP="00A4030E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00724658">
        <w:rPr>
          <w:rFonts w:ascii="Arial" w:hAnsi="Arial" w:cs="Arial"/>
          <w:b/>
        </w:rPr>
        <w:t>Access to scripts –</w:t>
      </w:r>
      <w:r w:rsidRPr="00724658">
        <w:rPr>
          <w:rFonts w:ascii="Arial" w:hAnsi="Arial" w:cs="Arial"/>
        </w:rPr>
        <w:t xml:space="preserve"> Please do not ask for the original script back if you are considering a clerical check or re-mark. Once the script has been returned, it can’t be checked or re-marked as its security has been compromised. (See Advice 2 below)</w:t>
      </w:r>
    </w:p>
    <w:p w:rsidR="0067735D" w:rsidRPr="00724658" w:rsidRDefault="0067735D" w:rsidP="007C623B">
      <w:pPr>
        <w:pStyle w:val="NoSpacing"/>
        <w:ind w:left="644"/>
        <w:rPr>
          <w:rFonts w:ascii="Arial" w:hAnsi="Arial" w:cs="Arial"/>
        </w:rPr>
      </w:pPr>
      <w:r w:rsidRPr="00724658">
        <w:rPr>
          <w:rFonts w:ascii="Arial" w:hAnsi="Arial" w:cs="Arial"/>
        </w:rPr>
        <w:t>.</w:t>
      </w:r>
    </w:p>
    <w:p w:rsidR="0067735D" w:rsidRDefault="0067735D" w:rsidP="00A4030E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724658">
        <w:rPr>
          <w:rFonts w:ascii="Arial" w:hAnsi="Arial" w:cs="Arial"/>
          <w:b/>
        </w:rPr>
        <w:t>Access to scripts (Priority) –</w:t>
      </w:r>
      <w:r w:rsidRPr="00724658">
        <w:rPr>
          <w:rFonts w:ascii="Arial" w:hAnsi="Arial" w:cs="Arial"/>
        </w:rPr>
        <w:t xml:space="preserve"> You can request a photocopy of your script to help you decide if you want it checked (re-counted) or re-marked</w:t>
      </w:r>
      <w:r>
        <w:rPr>
          <w:rFonts w:ascii="Arial" w:hAnsi="Arial" w:cs="Arial"/>
          <w:sz w:val="24"/>
          <w:szCs w:val="24"/>
        </w:rPr>
        <w:t>.</w:t>
      </w:r>
    </w:p>
    <w:p w:rsidR="0067735D" w:rsidRDefault="0067735D" w:rsidP="0067735D">
      <w:pPr>
        <w:pStyle w:val="NoSpacing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387" w:type="dxa"/>
        <w:tblInd w:w="360" w:type="dxa"/>
        <w:tblLook w:val="04A0" w:firstRow="1" w:lastRow="0" w:firstColumn="1" w:lastColumn="0" w:noHBand="0" w:noVBand="1"/>
      </w:tblPr>
      <w:tblGrid>
        <w:gridCol w:w="4993"/>
        <w:gridCol w:w="2693"/>
        <w:gridCol w:w="1701"/>
      </w:tblGrid>
      <w:tr w:rsidR="0067735D" w:rsidTr="0067735D">
        <w:tc>
          <w:tcPr>
            <w:tcW w:w="4993" w:type="dxa"/>
          </w:tcPr>
          <w:p w:rsidR="0067735D" w:rsidRPr="00724658" w:rsidRDefault="00A45F97" w:rsidP="00A45F9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24658">
              <w:rPr>
                <w:rFonts w:ascii="Arial" w:hAnsi="Arial" w:cs="Arial"/>
                <w:b/>
              </w:rPr>
              <w:t>Post-Results Service</w:t>
            </w:r>
          </w:p>
        </w:tc>
        <w:tc>
          <w:tcPr>
            <w:tcW w:w="2693" w:type="dxa"/>
          </w:tcPr>
          <w:p w:rsidR="0067735D" w:rsidRPr="00724658" w:rsidRDefault="00724658" w:rsidP="0072465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24658">
              <w:rPr>
                <w:rFonts w:ascii="Arial" w:hAnsi="Arial" w:cs="Arial"/>
                <w:b/>
              </w:rPr>
              <w:t>Deadline</w:t>
            </w:r>
          </w:p>
        </w:tc>
        <w:tc>
          <w:tcPr>
            <w:tcW w:w="1701" w:type="dxa"/>
          </w:tcPr>
          <w:p w:rsidR="0067735D" w:rsidRPr="00724658" w:rsidRDefault="00724658" w:rsidP="00724658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724658">
              <w:rPr>
                <w:rFonts w:ascii="Arial" w:hAnsi="Arial" w:cs="Arial"/>
                <w:b/>
              </w:rPr>
              <w:t>Cost</w:t>
            </w:r>
          </w:p>
        </w:tc>
      </w:tr>
      <w:tr w:rsidR="0067735D" w:rsidTr="0067735D">
        <w:tc>
          <w:tcPr>
            <w:tcW w:w="4993" w:type="dxa"/>
          </w:tcPr>
          <w:p w:rsidR="0067735D" w:rsidRPr="00724658" w:rsidRDefault="00724658" w:rsidP="00724658">
            <w:pPr>
              <w:pStyle w:val="NoSpacing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724658">
              <w:rPr>
                <w:rFonts w:ascii="Arial" w:hAnsi="Arial" w:cs="Arial"/>
                <w:b/>
              </w:rPr>
              <w:t>Clerical Check</w:t>
            </w:r>
          </w:p>
          <w:p w:rsidR="00724658" w:rsidRPr="00724658" w:rsidRDefault="00724658" w:rsidP="00724658">
            <w:pPr>
              <w:pStyle w:val="NoSpacing"/>
              <w:ind w:left="720"/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8635E" w:rsidRPr="00F8635E" w:rsidRDefault="0029418E" w:rsidP="0029418E">
            <w:pPr>
              <w:pStyle w:val="NoSpacing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vertAlign w:val="superscript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</w:rPr>
              <w:t>19</w:t>
            </w:r>
            <w:r w:rsidRPr="0029418E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8635E" w:rsidRPr="00F8635E">
              <w:rPr>
                <w:rFonts w:ascii="Arial" w:hAnsi="Arial" w:cs="Arial"/>
                <w:b/>
                <w:color w:val="FF0000"/>
              </w:rPr>
              <w:t>September 202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1701" w:type="dxa"/>
          </w:tcPr>
          <w:p w:rsidR="0067735D" w:rsidRPr="00724658" w:rsidRDefault="00F67F85" w:rsidP="0029418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Between </w:t>
            </w:r>
            <w:r w:rsidR="00724658" w:rsidRPr="00724658">
              <w:rPr>
                <w:rFonts w:ascii="Arial" w:hAnsi="Arial" w:cs="Arial"/>
                <w:b/>
              </w:rPr>
              <w:t>£</w:t>
            </w:r>
            <w:r w:rsidR="00200AAA">
              <w:rPr>
                <w:rFonts w:ascii="Arial" w:hAnsi="Arial" w:cs="Arial"/>
                <w:b/>
              </w:rPr>
              <w:t>9.</w:t>
            </w:r>
            <w:r w:rsidR="0029418E">
              <w:rPr>
                <w:rFonts w:ascii="Arial" w:hAnsi="Arial" w:cs="Arial"/>
                <w:b/>
              </w:rPr>
              <w:t>40</w:t>
            </w:r>
            <w:r>
              <w:rPr>
                <w:rFonts w:ascii="Arial" w:hAnsi="Arial" w:cs="Arial"/>
                <w:b/>
              </w:rPr>
              <w:t xml:space="preserve"> &amp; £</w:t>
            </w:r>
            <w:r w:rsidR="00200AAA">
              <w:rPr>
                <w:rFonts w:ascii="Arial" w:hAnsi="Arial" w:cs="Arial"/>
                <w:b/>
              </w:rPr>
              <w:t>1</w:t>
            </w:r>
            <w:r w:rsidR="0029418E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  <w:r w:rsidR="0029418E">
              <w:rPr>
                <w:rFonts w:ascii="Arial" w:hAnsi="Arial" w:cs="Arial"/>
                <w:b/>
              </w:rPr>
              <w:t>10</w:t>
            </w:r>
          </w:p>
        </w:tc>
      </w:tr>
      <w:tr w:rsidR="0067735D" w:rsidTr="0067735D">
        <w:tc>
          <w:tcPr>
            <w:tcW w:w="4993" w:type="dxa"/>
          </w:tcPr>
          <w:p w:rsidR="0067735D" w:rsidRPr="00724658" w:rsidRDefault="00724658" w:rsidP="0072465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4658">
              <w:rPr>
                <w:rFonts w:ascii="Arial" w:hAnsi="Arial" w:cs="Arial"/>
                <w:b/>
              </w:rPr>
              <w:t>Review of marking</w:t>
            </w:r>
          </w:p>
          <w:p w:rsidR="00724658" w:rsidRPr="00724658" w:rsidRDefault="00724658" w:rsidP="00724658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8635E" w:rsidRPr="00F8635E" w:rsidRDefault="0029418E" w:rsidP="0029418E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19</w:t>
            </w:r>
            <w:r w:rsidRPr="0029418E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1F7053" w:rsidRPr="00F8635E">
              <w:rPr>
                <w:rFonts w:ascii="Arial" w:hAnsi="Arial" w:cs="Arial"/>
                <w:b/>
                <w:color w:val="FF0000"/>
              </w:rPr>
              <w:t>September 202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1701" w:type="dxa"/>
          </w:tcPr>
          <w:p w:rsidR="0067735D" w:rsidRPr="00724658" w:rsidRDefault="00F67F85" w:rsidP="0029418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Between </w:t>
            </w:r>
            <w:r w:rsidR="00724658" w:rsidRPr="00724658">
              <w:rPr>
                <w:rFonts w:ascii="Arial" w:hAnsi="Arial" w:cs="Arial"/>
                <w:b/>
              </w:rPr>
              <w:t>£</w:t>
            </w:r>
            <w:r w:rsidR="00200AAA">
              <w:rPr>
                <w:rFonts w:ascii="Arial" w:hAnsi="Arial" w:cs="Arial"/>
                <w:b/>
              </w:rPr>
              <w:t>4</w:t>
            </w:r>
            <w:r w:rsidR="0029418E">
              <w:rPr>
                <w:rFonts w:ascii="Arial" w:hAnsi="Arial" w:cs="Arial"/>
                <w:b/>
              </w:rPr>
              <w:t>3</w:t>
            </w:r>
            <w:r w:rsidR="00200AAA">
              <w:rPr>
                <w:rFonts w:ascii="Arial" w:hAnsi="Arial" w:cs="Arial"/>
                <w:b/>
              </w:rPr>
              <w:t>.</w:t>
            </w:r>
            <w:r w:rsidR="0029418E">
              <w:rPr>
                <w:rFonts w:ascii="Arial" w:hAnsi="Arial" w:cs="Arial"/>
                <w:b/>
              </w:rPr>
              <w:t>5</w:t>
            </w:r>
            <w:r w:rsidR="00200AAA">
              <w:rPr>
                <w:rFonts w:ascii="Arial" w:hAnsi="Arial" w:cs="Arial"/>
                <w:b/>
              </w:rPr>
              <w:t>0</w:t>
            </w:r>
            <w:r w:rsidR="00F8635E">
              <w:rPr>
                <w:rFonts w:ascii="Arial" w:hAnsi="Arial" w:cs="Arial"/>
                <w:b/>
              </w:rPr>
              <w:t xml:space="preserve"> &amp; </w:t>
            </w:r>
            <w:r w:rsidR="0029418E">
              <w:rPr>
                <w:rFonts w:ascii="Arial" w:hAnsi="Arial" w:cs="Arial"/>
                <w:b/>
              </w:rPr>
              <w:t>£65</w:t>
            </w:r>
            <w:r>
              <w:rPr>
                <w:rFonts w:ascii="Arial" w:hAnsi="Arial" w:cs="Arial"/>
                <w:b/>
              </w:rPr>
              <w:t>.</w:t>
            </w:r>
            <w:r w:rsidR="0029418E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</w:p>
        </w:tc>
      </w:tr>
      <w:tr w:rsidR="0067735D" w:rsidTr="0067735D">
        <w:tc>
          <w:tcPr>
            <w:tcW w:w="4993" w:type="dxa"/>
          </w:tcPr>
          <w:p w:rsidR="0067735D" w:rsidRPr="00724658" w:rsidRDefault="00724658" w:rsidP="0072465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4658">
              <w:rPr>
                <w:rFonts w:ascii="Arial" w:hAnsi="Arial" w:cs="Arial"/>
                <w:b/>
              </w:rPr>
              <w:t>Review of marking with photocopy of script</w:t>
            </w:r>
          </w:p>
          <w:p w:rsidR="00724658" w:rsidRPr="00724658" w:rsidRDefault="00724658" w:rsidP="00724658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8635E" w:rsidRPr="00F8635E" w:rsidRDefault="0029418E" w:rsidP="0029418E">
            <w:pPr>
              <w:pStyle w:val="NoSpacing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19</w:t>
            </w:r>
            <w:r w:rsidRPr="0029418E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1F7053" w:rsidRPr="00F8635E">
              <w:rPr>
                <w:rFonts w:ascii="Arial" w:hAnsi="Arial" w:cs="Arial"/>
                <w:b/>
                <w:color w:val="FF0000"/>
              </w:rPr>
              <w:t>September 202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1701" w:type="dxa"/>
          </w:tcPr>
          <w:p w:rsidR="0067735D" w:rsidRPr="00724658" w:rsidRDefault="00F67F85" w:rsidP="0029418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Between </w:t>
            </w:r>
            <w:r w:rsidR="00724658" w:rsidRPr="00724658">
              <w:rPr>
                <w:rFonts w:ascii="Arial" w:hAnsi="Arial" w:cs="Arial"/>
                <w:b/>
              </w:rPr>
              <w:t>£</w:t>
            </w:r>
            <w:r w:rsidR="00F8635E">
              <w:rPr>
                <w:rFonts w:ascii="Arial" w:hAnsi="Arial" w:cs="Arial"/>
                <w:b/>
              </w:rPr>
              <w:t>4</w:t>
            </w:r>
            <w:r w:rsidR="0029418E">
              <w:rPr>
                <w:rFonts w:ascii="Arial" w:hAnsi="Arial" w:cs="Arial"/>
                <w:b/>
              </w:rPr>
              <w:t>3</w:t>
            </w:r>
            <w:r>
              <w:rPr>
                <w:rFonts w:ascii="Arial" w:hAnsi="Arial" w:cs="Arial"/>
                <w:b/>
              </w:rPr>
              <w:t>.</w:t>
            </w:r>
            <w:r w:rsidR="0029418E">
              <w:rPr>
                <w:rFonts w:ascii="Arial" w:hAnsi="Arial" w:cs="Arial"/>
                <w:b/>
              </w:rPr>
              <w:t>5</w:t>
            </w:r>
            <w:r w:rsidR="00200AAA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 xml:space="preserve"> &amp; £</w:t>
            </w:r>
            <w:r w:rsidR="0029418E">
              <w:rPr>
                <w:rFonts w:ascii="Arial" w:hAnsi="Arial" w:cs="Arial"/>
                <w:b/>
              </w:rPr>
              <w:t>65</w:t>
            </w:r>
            <w:r>
              <w:rPr>
                <w:rFonts w:ascii="Arial" w:hAnsi="Arial" w:cs="Arial"/>
                <w:b/>
              </w:rPr>
              <w:t>.</w:t>
            </w:r>
            <w:r w:rsidR="0029418E">
              <w:rPr>
                <w:rFonts w:ascii="Arial" w:hAnsi="Arial" w:cs="Arial"/>
                <w:b/>
              </w:rPr>
              <w:t>2</w:t>
            </w:r>
            <w:r w:rsidR="00200AAA">
              <w:rPr>
                <w:rFonts w:ascii="Arial" w:hAnsi="Arial" w:cs="Arial"/>
                <w:b/>
              </w:rPr>
              <w:t>5</w:t>
            </w:r>
          </w:p>
        </w:tc>
      </w:tr>
      <w:tr w:rsidR="0067735D" w:rsidTr="0067735D">
        <w:tc>
          <w:tcPr>
            <w:tcW w:w="4993" w:type="dxa"/>
          </w:tcPr>
          <w:p w:rsidR="00724658" w:rsidRPr="00724658" w:rsidRDefault="00724658" w:rsidP="0072465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4658">
              <w:rPr>
                <w:rFonts w:ascii="Arial" w:hAnsi="Arial" w:cs="Arial"/>
                <w:b/>
              </w:rPr>
              <w:t>Priority Review of marking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24658">
              <w:rPr>
                <w:rFonts w:ascii="Arial" w:hAnsi="Arial" w:cs="Arial"/>
                <w:b/>
                <w:color w:val="FF0000"/>
              </w:rPr>
              <w:t>(GCE A-level &amp; level 3 Principal Learning qualifications only)</w:t>
            </w:r>
          </w:p>
        </w:tc>
        <w:tc>
          <w:tcPr>
            <w:tcW w:w="2693" w:type="dxa"/>
          </w:tcPr>
          <w:p w:rsidR="00F8635E" w:rsidRPr="00F8635E" w:rsidRDefault="0029418E" w:rsidP="0029418E">
            <w:pPr>
              <w:pStyle w:val="NoSpacing"/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19</w:t>
            </w:r>
            <w:r w:rsidRPr="0029418E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FF0000"/>
              </w:rPr>
              <w:t xml:space="preserve"> </w:t>
            </w:r>
            <w:r w:rsidR="00F8635E" w:rsidRPr="00F8635E">
              <w:rPr>
                <w:rFonts w:ascii="Arial" w:hAnsi="Arial" w:cs="Arial"/>
                <w:b/>
                <w:color w:val="FF0000"/>
              </w:rPr>
              <w:t>August 202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1701" w:type="dxa"/>
          </w:tcPr>
          <w:p w:rsidR="0067735D" w:rsidRPr="00724658" w:rsidRDefault="003E1190" w:rsidP="00422EB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Between </w:t>
            </w:r>
            <w:r w:rsidR="00724658" w:rsidRPr="00724658">
              <w:rPr>
                <w:rFonts w:ascii="Arial" w:hAnsi="Arial" w:cs="Arial"/>
                <w:b/>
              </w:rPr>
              <w:t>£5</w:t>
            </w:r>
            <w:r w:rsidR="00422EB6">
              <w:rPr>
                <w:rFonts w:ascii="Arial" w:hAnsi="Arial" w:cs="Arial"/>
                <w:b/>
              </w:rPr>
              <w:t>8</w:t>
            </w:r>
            <w:r w:rsidR="00724658" w:rsidRPr="00724658">
              <w:rPr>
                <w:rFonts w:ascii="Arial" w:hAnsi="Arial" w:cs="Arial"/>
                <w:b/>
              </w:rPr>
              <w:t>.</w:t>
            </w:r>
            <w:r w:rsidR="00200AAA">
              <w:rPr>
                <w:rFonts w:ascii="Arial" w:hAnsi="Arial" w:cs="Arial"/>
                <w:b/>
              </w:rPr>
              <w:t>00</w:t>
            </w:r>
            <w:r>
              <w:rPr>
                <w:rFonts w:ascii="Arial" w:hAnsi="Arial" w:cs="Arial"/>
                <w:b/>
              </w:rPr>
              <w:t xml:space="preserve"> &amp; £</w:t>
            </w:r>
            <w:r w:rsidR="00422EB6">
              <w:rPr>
                <w:rFonts w:ascii="Arial" w:hAnsi="Arial" w:cs="Arial"/>
                <w:b/>
              </w:rPr>
              <w:t>80</w:t>
            </w:r>
            <w:r>
              <w:rPr>
                <w:rFonts w:ascii="Arial" w:hAnsi="Arial" w:cs="Arial"/>
                <w:b/>
              </w:rPr>
              <w:t>.</w:t>
            </w:r>
            <w:r w:rsidR="00422EB6">
              <w:rPr>
                <w:rFonts w:ascii="Arial" w:hAnsi="Arial" w:cs="Arial"/>
                <w:b/>
              </w:rPr>
              <w:t>25</w:t>
            </w:r>
            <w:bookmarkStart w:id="0" w:name="_GoBack"/>
            <w:bookmarkEnd w:id="0"/>
          </w:p>
        </w:tc>
      </w:tr>
      <w:tr w:rsidR="0067735D" w:rsidTr="0067735D">
        <w:tc>
          <w:tcPr>
            <w:tcW w:w="4993" w:type="dxa"/>
          </w:tcPr>
          <w:p w:rsidR="0067735D" w:rsidRPr="00724658" w:rsidRDefault="00724658" w:rsidP="0072465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4658">
              <w:rPr>
                <w:rFonts w:ascii="Arial" w:hAnsi="Arial" w:cs="Arial"/>
                <w:b/>
              </w:rPr>
              <w:t>Access to scripts</w:t>
            </w:r>
            <w:r w:rsidR="003E1190">
              <w:rPr>
                <w:rFonts w:ascii="Arial" w:hAnsi="Arial" w:cs="Arial"/>
                <w:b/>
              </w:rPr>
              <w:t xml:space="preserve"> </w:t>
            </w:r>
          </w:p>
          <w:p w:rsidR="00724658" w:rsidRPr="00724658" w:rsidRDefault="00724658" w:rsidP="00724658">
            <w:pPr>
              <w:pStyle w:val="NoSpacing"/>
              <w:ind w:left="720"/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:rsidR="00F8635E" w:rsidRPr="00F8635E" w:rsidRDefault="0029418E" w:rsidP="0029418E">
            <w:pPr>
              <w:pStyle w:val="NoSpacing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19</w:t>
            </w:r>
            <w:r w:rsidRPr="0029418E">
              <w:rPr>
                <w:rFonts w:ascii="Arial" w:hAnsi="Arial" w:cs="Arial"/>
                <w:b/>
                <w:color w:val="FF0000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color w:val="FF0000"/>
              </w:rPr>
              <w:t xml:space="preserve"> S</w:t>
            </w:r>
            <w:r w:rsidR="001F7053" w:rsidRPr="00F8635E">
              <w:rPr>
                <w:rFonts w:ascii="Arial" w:hAnsi="Arial" w:cs="Arial"/>
                <w:b/>
                <w:color w:val="FF0000"/>
              </w:rPr>
              <w:t>eptember 202</w:t>
            </w:r>
            <w:r>
              <w:rPr>
                <w:rFonts w:ascii="Arial" w:hAnsi="Arial" w:cs="Arial"/>
                <w:b/>
                <w:color w:val="FF0000"/>
              </w:rPr>
              <w:t>5</w:t>
            </w:r>
          </w:p>
        </w:tc>
        <w:tc>
          <w:tcPr>
            <w:tcW w:w="1701" w:type="dxa"/>
          </w:tcPr>
          <w:p w:rsidR="0067735D" w:rsidRPr="00724658" w:rsidRDefault="00200AAA" w:rsidP="00F8635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FREE</w:t>
            </w:r>
          </w:p>
        </w:tc>
      </w:tr>
      <w:tr w:rsidR="0067735D" w:rsidTr="0067735D">
        <w:tc>
          <w:tcPr>
            <w:tcW w:w="4993" w:type="dxa"/>
          </w:tcPr>
          <w:p w:rsidR="00724658" w:rsidRPr="00724658" w:rsidRDefault="00724658" w:rsidP="00724658">
            <w:pPr>
              <w:pStyle w:val="NoSpacing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724658">
              <w:rPr>
                <w:rFonts w:ascii="Arial" w:hAnsi="Arial" w:cs="Arial"/>
                <w:b/>
              </w:rPr>
              <w:t xml:space="preserve">PRIORITY Access to scripts </w:t>
            </w:r>
            <w:r w:rsidRPr="00724658">
              <w:rPr>
                <w:rFonts w:ascii="Arial" w:hAnsi="Arial" w:cs="Arial"/>
                <w:b/>
                <w:color w:val="FF0000"/>
              </w:rPr>
              <w:t>(GCE A-level &amp; level 3 Principal Learning qualifications only to support enquiries about results)*</w:t>
            </w:r>
          </w:p>
        </w:tc>
        <w:tc>
          <w:tcPr>
            <w:tcW w:w="2693" w:type="dxa"/>
          </w:tcPr>
          <w:p w:rsidR="0067735D" w:rsidRPr="00F8635E" w:rsidRDefault="0029418E" w:rsidP="001F7053">
            <w:pPr>
              <w:pStyle w:val="NoSpacing"/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</w:rPr>
              <w:t>19</w:t>
            </w:r>
            <w:r>
              <w:rPr>
                <w:rFonts w:ascii="Arial" w:hAnsi="Arial" w:cs="Arial"/>
                <w:b/>
                <w:color w:val="FF0000"/>
                <w:vertAlign w:val="superscript"/>
              </w:rPr>
              <w:t xml:space="preserve">th </w:t>
            </w:r>
            <w:r>
              <w:rPr>
                <w:rFonts w:ascii="Arial" w:hAnsi="Arial" w:cs="Arial"/>
                <w:b/>
                <w:color w:val="FF0000"/>
              </w:rPr>
              <w:t>August 2025</w:t>
            </w:r>
          </w:p>
        </w:tc>
        <w:tc>
          <w:tcPr>
            <w:tcW w:w="1701" w:type="dxa"/>
          </w:tcPr>
          <w:p w:rsidR="0067735D" w:rsidRPr="00724658" w:rsidRDefault="003E1190" w:rsidP="003E1190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Between £12.15 &amp;  14.35</w:t>
            </w:r>
          </w:p>
        </w:tc>
      </w:tr>
    </w:tbl>
    <w:p w:rsidR="007C623B" w:rsidRDefault="007C623B">
      <w:pPr>
        <w:pStyle w:val="NoSpacing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:rsidR="00724658" w:rsidRDefault="00724658">
      <w:pPr>
        <w:pStyle w:val="NoSpacing"/>
        <w:ind w:left="360"/>
        <w:rPr>
          <w:rFonts w:ascii="Arial" w:hAnsi="Arial" w:cs="Arial"/>
          <w:b/>
          <w:color w:val="FF0000"/>
          <w:sz w:val="20"/>
          <w:szCs w:val="20"/>
        </w:rPr>
      </w:pPr>
      <w:r w:rsidRPr="00724658">
        <w:rPr>
          <w:rFonts w:ascii="Arial" w:hAnsi="Arial" w:cs="Arial"/>
          <w:b/>
          <w:color w:val="FF0000"/>
          <w:sz w:val="20"/>
          <w:szCs w:val="20"/>
        </w:rPr>
        <w:t>Please enquire for prices for MFL post results services.</w:t>
      </w:r>
    </w:p>
    <w:p w:rsidR="00724658" w:rsidRDefault="00724658">
      <w:pPr>
        <w:pStyle w:val="NoSpacing"/>
        <w:ind w:left="360"/>
        <w:rPr>
          <w:rFonts w:ascii="Arial" w:hAnsi="Arial" w:cs="Arial"/>
          <w:b/>
          <w:color w:val="FF0000"/>
          <w:sz w:val="20"/>
          <w:szCs w:val="20"/>
        </w:rPr>
      </w:pPr>
    </w:p>
    <w:p w:rsidR="00724658" w:rsidRPr="009E1743" w:rsidRDefault="00724658" w:rsidP="00724658">
      <w:pPr>
        <w:pStyle w:val="NoSpacing"/>
        <w:rPr>
          <w:rFonts w:ascii="Arial" w:hAnsi="Arial" w:cs="Arial"/>
          <w:b/>
          <w:sz w:val="20"/>
          <w:szCs w:val="20"/>
        </w:rPr>
      </w:pPr>
      <w:r w:rsidRPr="009E1743">
        <w:rPr>
          <w:rFonts w:ascii="Arial" w:hAnsi="Arial" w:cs="Arial"/>
          <w:b/>
          <w:sz w:val="20"/>
          <w:szCs w:val="20"/>
        </w:rPr>
        <w:t xml:space="preserve">*Advice: if a GCE A-level or a level 3 Principal Learning candidate is thinking of having a </w:t>
      </w:r>
      <w:r w:rsidR="003E1190">
        <w:rPr>
          <w:rFonts w:ascii="Arial" w:hAnsi="Arial" w:cs="Arial"/>
          <w:b/>
          <w:sz w:val="20"/>
          <w:szCs w:val="20"/>
        </w:rPr>
        <w:t>P</w:t>
      </w:r>
      <w:r w:rsidRPr="009E1743">
        <w:rPr>
          <w:rFonts w:ascii="Arial" w:hAnsi="Arial" w:cs="Arial"/>
          <w:b/>
          <w:sz w:val="20"/>
          <w:szCs w:val="20"/>
        </w:rPr>
        <w:t>riority Service 2 enquiry about results, an application for a priority cop</w:t>
      </w:r>
      <w:r w:rsidR="009E1743" w:rsidRPr="009E1743">
        <w:rPr>
          <w:rFonts w:ascii="Arial" w:hAnsi="Arial" w:cs="Arial"/>
          <w:b/>
          <w:sz w:val="20"/>
          <w:szCs w:val="20"/>
        </w:rPr>
        <w:t>y must not be requested. Centres should progress straight to a Priority Service 2 enquiry about results, given the amount of time available for this service.</w:t>
      </w:r>
    </w:p>
    <w:sectPr w:rsidR="00724658" w:rsidRPr="009E1743" w:rsidSect="009E1743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055BF"/>
    <w:multiLevelType w:val="hybridMultilevel"/>
    <w:tmpl w:val="C84A6538"/>
    <w:lvl w:ilvl="0" w:tplc="7A48BE76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D3C1369"/>
    <w:multiLevelType w:val="hybridMultilevel"/>
    <w:tmpl w:val="F078B620"/>
    <w:lvl w:ilvl="0" w:tplc="5DEC8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326"/>
    <w:multiLevelType w:val="hybridMultilevel"/>
    <w:tmpl w:val="FF5627E0"/>
    <w:lvl w:ilvl="0" w:tplc="7EDEA2C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6383F"/>
    <w:multiLevelType w:val="hybridMultilevel"/>
    <w:tmpl w:val="BA4812F8"/>
    <w:lvl w:ilvl="0" w:tplc="E76EF23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FC1783"/>
    <w:multiLevelType w:val="hybridMultilevel"/>
    <w:tmpl w:val="24785CE8"/>
    <w:lvl w:ilvl="0" w:tplc="5E627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E31A3D"/>
    <w:multiLevelType w:val="hybridMultilevel"/>
    <w:tmpl w:val="EF2628E6"/>
    <w:lvl w:ilvl="0" w:tplc="625E41D8">
      <w:start w:val="1"/>
      <w:numFmt w:val="decimal"/>
      <w:lvlText w:val="%1."/>
      <w:lvlJc w:val="left"/>
      <w:pPr>
        <w:ind w:left="578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7CC67924"/>
    <w:multiLevelType w:val="hybridMultilevel"/>
    <w:tmpl w:val="F078B620"/>
    <w:lvl w:ilvl="0" w:tplc="5DEC83C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CE2"/>
    <w:rsid w:val="00106027"/>
    <w:rsid w:val="001F7053"/>
    <w:rsid w:val="00200AAA"/>
    <w:rsid w:val="0029418E"/>
    <w:rsid w:val="00326CE2"/>
    <w:rsid w:val="003E1190"/>
    <w:rsid w:val="00422EB6"/>
    <w:rsid w:val="004767A8"/>
    <w:rsid w:val="004A2AF7"/>
    <w:rsid w:val="004A612D"/>
    <w:rsid w:val="005E7CBF"/>
    <w:rsid w:val="0067735D"/>
    <w:rsid w:val="00677FAF"/>
    <w:rsid w:val="006A292C"/>
    <w:rsid w:val="00724658"/>
    <w:rsid w:val="007C623B"/>
    <w:rsid w:val="0089613A"/>
    <w:rsid w:val="0099683F"/>
    <w:rsid w:val="009C52D9"/>
    <w:rsid w:val="009E1743"/>
    <w:rsid w:val="00A4030E"/>
    <w:rsid w:val="00A45F97"/>
    <w:rsid w:val="00D8120B"/>
    <w:rsid w:val="00D9425F"/>
    <w:rsid w:val="00E9164C"/>
    <w:rsid w:val="00F67F85"/>
    <w:rsid w:val="00F8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04524"/>
  <w15:docId w15:val="{8894520D-44AB-4C21-8F02-B81D1D75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26C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26CE2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326CE2"/>
    <w:pPr>
      <w:spacing w:after="0" w:line="240" w:lineRule="auto"/>
    </w:pPr>
  </w:style>
  <w:style w:type="table" w:styleId="TableGrid">
    <w:name w:val="Table Grid"/>
    <w:basedOn w:val="TableNormal"/>
    <w:uiPriority w:val="59"/>
    <w:rsid w:val="00326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8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8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6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1419A-035D-4467-8160-92ECCAB43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ilsley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installw7</dc:creator>
  <cp:lastModifiedBy>ilsley</cp:lastModifiedBy>
  <cp:revision>7</cp:revision>
  <cp:lastPrinted>2024-07-10T13:58:00Z</cp:lastPrinted>
  <dcterms:created xsi:type="dcterms:W3CDTF">2023-06-21T13:41:00Z</dcterms:created>
  <dcterms:modified xsi:type="dcterms:W3CDTF">2025-06-25T14:10:00Z</dcterms:modified>
</cp:coreProperties>
</file>